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0FC7C" w14:textId="77777777" w:rsidR="00C455DC" w:rsidRDefault="00C455DC">
      <w:pPr>
        <w:pStyle w:val="GvdeMetni"/>
        <w:spacing w:before="2"/>
        <w:rPr>
          <w:rFonts w:ascii="Times New Roman"/>
          <w:sz w:val="2"/>
        </w:rPr>
      </w:pPr>
    </w:p>
    <w:tbl>
      <w:tblPr>
        <w:tblStyle w:val="TableNormal"/>
        <w:tblW w:w="0" w:type="auto"/>
        <w:tblInd w:w="261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005"/>
        <w:gridCol w:w="6662"/>
      </w:tblGrid>
      <w:tr w:rsidR="00D96B4A" w14:paraId="2DE0BA9A" w14:textId="77777777" w:rsidTr="00D96B4A">
        <w:trPr>
          <w:trHeight w:val="513"/>
        </w:trPr>
        <w:tc>
          <w:tcPr>
            <w:tcW w:w="3005" w:type="dxa"/>
            <w:vMerge w:val="restart"/>
          </w:tcPr>
          <w:p w14:paraId="5942ECF3" w14:textId="263C89D2" w:rsidR="00D96B4A" w:rsidRDefault="00D96B4A">
            <w:pPr>
              <w:pStyle w:val="TableParagraph"/>
              <w:spacing w:before="81" w:after="1"/>
              <w:ind w:left="0"/>
              <w:rPr>
                <w:rFonts w:ascii="Times New Roman"/>
                <w:sz w:val="20"/>
              </w:rPr>
            </w:pPr>
          </w:p>
          <w:p w14:paraId="77890030" w14:textId="5F4E45E8" w:rsidR="00D96B4A" w:rsidRDefault="00D646FB" w:rsidP="002B2318">
            <w:pPr>
              <w:pStyle w:val="TableParagraph"/>
              <w:ind w:left="110"/>
              <w:jc w:val="center"/>
              <w:rPr>
                <w:rFonts w:ascii="Times New Roman"/>
                <w:sz w:val="20"/>
              </w:rPr>
            </w:pPr>
            <w:r w:rsidRPr="00D646FB">
              <w:rPr>
                <w:rFonts w:ascii="Times New Roman"/>
                <w:noProof/>
                <w:sz w:val="20"/>
              </w:rPr>
              <w:drawing>
                <wp:inline distT="0" distB="0" distL="0" distR="0" wp14:anchorId="06E842FE" wp14:editId="5CCF8103">
                  <wp:extent cx="1616837" cy="887506"/>
                  <wp:effectExtent l="0" t="0" r="2540" b="8255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704" cy="8890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62" w:type="dxa"/>
            <w:tcBorders>
              <w:bottom w:val="nil"/>
            </w:tcBorders>
          </w:tcPr>
          <w:p w14:paraId="5DD93071" w14:textId="77777777" w:rsidR="00D96B4A" w:rsidRDefault="00D96B4A">
            <w:pPr>
              <w:pStyle w:val="TableParagraph"/>
              <w:ind w:left="0"/>
              <w:rPr>
                <w:rFonts w:ascii="Times New Roman"/>
              </w:rPr>
            </w:pPr>
          </w:p>
        </w:tc>
      </w:tr>
      <w:tr w:rsidR="00D96B4A" w14:paraId="2997328A" w14:textId="77777777" w:rsidTr="00D96B4A">
        <w:trPr>
          <w:trHeight w:val="290"/>
        </w:trPr>
        <w:tc>
          <w:tcPr>
            <w:tcW w:w="3005" w:type="dxa"/>
            <w:vMerge/>
            <w:tcBorders>
              <w:top w:val="nil"/>
            </w:tcBorders>
          </w:tcPr>
          <w:p w14:paraId="21636BA1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7E24D67A" w14:textId="77777777" w:rsidR="00D96B4A" w:rsidRDefault="00D96B4A" w:rsidP="00483F61">
            <w:pPr>
              <w:pStyle w:val="TableParagraph"/>
              <w:spacing w:line="268" w:lineRule="exact"/>
              <w:ind w:left="126" w:right="11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BİLİMLER</w:t>
            </w:r>
          </w:p>
        </w:tc>
      </w:tr>
      <w:tr w:rsidR="00D96B4A" w14:paraId="3142588F" w14:textId="77777777" w:rsidTr="00D96B4A">
        <w:trPr>
          <w:trHeight w:val="208"/>
        </w:trPr>
        <w:tc>
          <w:tcPr>
            <w:tcW w:w="3005" w:type="dxa"/>
            <w:vMerge/>
            <w:tcBorders>
              <w:top w:val="nil"/>
            </w:tcBorders>
          </w:tcPr>
          <w:p w14:paraId="287A9042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00FCF4D5" w14:textId="77777777" w:rsidR="00D96B4A" w:rsidRDefault="00D96B4A">
            <w:pPr>
              <w:pStyle w:val="TableParagraph"/>
              <w:spacing w:line="189" w:lineRule="exact"/>
              <w:ind w:left="123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FAKÜLTESİ</w:t>
            </w:r>
          </w:p>
        </w:tc>
      </w:tr>
      <w:tr w:rsidR="00D96B4A" w14:paraId="6B15469B" w14:textId="77777777" w:rsidTr="00D96B4A">
        <w:trPr>
          <w:trHeight w:val="505"/>
        </w:trPr>
        <w:tc>
          <w:tcPr>
            <w:tcW w:w="3005" w:type="dxa"/>
            <w:vMerge/>
            <w:tcBorders>
              <w:top w:val="nil"/>
            </w:tcBorders>
          </w:tcPr>
          <w:p w14:paraId="594C40E9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5D63181D" w14:textId="77777777" w:rsidR="00D96B4A" w:rsidRDefault="00D96B4A">
            <w:pPr>
              <w:pStyle w:val="TableParagraph"/>
              <w:spacing w:before="41"/>
              <w:ind w:left="0"/>
              <w:rPr>
                <w:rFonts w:ascii="Times New Roman"/>
              </w:rPr>
            </w:pPr>
          </w:p>
          <w:p w14:paraId="3DA0F8D6" w14:textId="3E1CA202" w:rsidR="00D96B4A" w:rsidRDefault="00D96B4A">
            <w:pPr>
              <w:pStyle w:val="TableParagraph"/>
              <w:spacing w:line="192" w:lineRule="exact"/>
              <w:ind w:left="10" w:right="127"/>
              <w:jc w:val="center"/>
              <w:rPr>
                <w:b/>
              </w:rPr>
            </w:pPr>
            <w:r>
              <w:rPr>
                <w:b/>
                <w:spacing w:val="-2"/>
              </w:rPr>
              <w:t>ULUSLARARASI Tİ</w:t>
            </w:r>
            <w:r w:rsidR="00221F5A">
              <w:rPr>
                <w:b/>
                <w:spacing w:val="-2"/>
              </w:rPr>
              <w:t>C</w:t>
            </w:r>
            <w:r>
              <w:rPr>
                <w:b/>
                <w:spacing w:val="-2"/>
              </w:rPr>
              <w:t>ARET VE LOJİSTİK BÖLÜMÜ</w:t>
            </w:r>
          </w:p>
        </w:tc>
      </w:tr>
      <w:tr w:rsidR="00D96B4A" w14:paraId="0792B1AA" w14:textId="77777777" w:rsidTr="00D96B4A">
        <w:trPr>
          <w:trHeight w:val="681"/>
        </w:trPr>
        <w:tc>
          <w:tcPr>
            <w:tcW w:w="3005" w:type="dxa"/>
            <w:vMerge/>
            <w:tcBorders>
              <w:top w:val="nil"/>
            </w:tcBorders>
          </w:tcPr>
          <w:p w14:paraId="2A42A54A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  <w:bottom w:val="nil"/>
            </w:tcBorders>
          </w:tcPr>
          <w:p w14:paraId="59CBE0D2" w14:textId="77777777" w:rsidR="00D96B4A" w:rsidRDefault="00D96B4A">
            <w:pPr>
              <w:pStyle w:val="TableParagraph"/>
              <w:spacing w:before="24"/>
              <w:ind w:left="0"/>
              <w:rPr>
                <w:rFonts w:ascii="Times New Roman"/>
              </w:rPr>
            </w:pPr>
          </w:p>
          <w:p w14:paraId="7D7CC96D" w14:textId="77777777" w:rsidR="00D96B4A" w:rsidRDefault="00D96B4A">
            <w:pPr>
              <w:pStyle w:val="TableParagraph"/>
              <w:ind w:left="123" w:right="117"/>
              <w:jc w:val="center"/>
              <w:rPr>
                <w:b/>
              </w:rPr>
            </w:pPr>
            <w:r>
              <w:rPr>
                <w:b/>
              </w:rPr>
              <w:t>İÇ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PAYDAŞLAR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KURULU</w:t>
            </w:r>
          </w:p>
        </w:tc>
      </w:tr>
      <w:tr w:rsidR="00D96B4A" w14:paraId="443693F3" w14:textId="77777777" w:rsidTr="00D96B4A">
        <w:trPr>
          <w:trHeight w:val="604"/>
        </w:trPr>
        <w:tc>
          <w:tcPr>
            <w:tcW w:w="3005" w:type="dxa"/>
            <w:vMerge/>
            <w:tcBorders>
              <w:top w:val="nil"/>
            </w:tcBorders>
          </w:tcPr>
          <w:p w14:paraId="21B684E0" w14:textId="77777777" w:rsidR="00D96B4A" w:rsidRDefault="00D96B4A">
            <w:pPr>
              <w:rPr>
                <w:sz w:val="2"/>
                <w:szCs w:val="2"/>
              </w:rPr>
            </w:pPr>
          </w:p>
        </w:tc>
        <w:tc>
          <w:tcPr>
            <w:tcW w:w="6662" w:type="dxa"/>
            <w:tcBorders>
              <w:top w:val="nil"/>
            </w:tcBorders>
          </w:tcPr>
          <w:p w14:paraId="72144F1A" w14:textId="77777777" w:rsidR="00D96B4A" w:rsidRDefault="00D96B4A">
            <w:pPr>
              <w:pStyle w:val="TableParagraph"/>
              <w:spacing w:before="95"/>
              <w:ind w:left="127" w:right="117"/>
              <w:jc w:val="center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  <w:spacing w:val="-2"/>
              </w:rPr>
              <w:t>TANIMI</w:t>
            </w:r>
            <w:r>
              <w:rPr>
                <w:b/>
              </w:rPr>
              <w:t xml:space="preserve"> </w:t>
            </w:r>
            <w:r>
              <w:rPr>
                <w:b/>
                <w:spacing w:val="-4"/>
              </w:rPr>
              <w:t>FORMU</w:t>
            </w:r>
          </w:p>
        </w:tc>
      </w:tr>
    </w:tbl>
    <w:p w14:paraId="7CD6B54E" w14:textId="77777777" w:rsidR="00C455DC" w:rsidRDefault="00C455DC">
      <w:pPr>
        <w:pStyle w:val="GvdeMetni"/>
        <w:spacing w:before="70"/>
        <w:rPr>
          <w:rFonts w:ascii="Times New Roman"/>
          <w:sz w:val="20"/>
        </w:rPr>
      </w:pPr>
    </w:p>
    <w:tbl>
      <w:tblPr>
        <w:tblStyle w:val="TableNormal"/>
        <w:tblW w:w="0" w:type="auto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4"/>
      </w:tblGrid>
      <w:tr w:rsidR="00C455DC" w14:paraId="2D804EB6" w14:textId="77777777">
        <w:trPr>
          <w:trHeight w:val="266"/>
        </w:trPr>
        <w:tc>
          <w:tcPr>
            <w:tcW w:w="9784" w:type="dxa"/>
          </w:tcPr>
          <w:p w14:paraId="53F65DFB" w14:textId="77777777" w:rsidR="00C455DC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Görev</w:t>
            </w:r>
          </w:p>
        </w:tc>
      </w:tr>
      <w:tr w:rsidR="00C455DC" w14:paraId="7F129375" w14:textId="77777777">
        <w:trPr>
          <w:trHeight w:val="1082"/>
        </w:trPr>
        <w:tc>
          <w:tcPr>
            <w:tcW w:w="9784" w:type="dxa"/>
          </w:tcPr>
          <w:p w14:paraId="0F2E5228" w14:textId="194F15B5" w:rsidR="00C455DC" w:rsidRDefault="0000621A" w:rsidP="00A37B9F">
            <w:pPr>
              <w:pStyle w:val="TableParagraph"/>
              <w:spacing w:before="1" w:line="242" w:lineRule="auto"/>
              <w:ind w:left="115" w:right="328"/>
              <w:jc w:val="both"/>
            </w:pPr>
            <w:r w:rsidRPr="0000621A">
              <w:t xml:space="preserve">Uluslararası Ticaret </w:t>
            </w:r>
            <w:r>
              <w:t>v</w:t>
            </w:r>
            <w:r w:rsidRPr="0000621A">
              <w:t>e Lojistik</w:t>
            </w:r>
            <w:r>
              <w:rPr>
                <w:spacing w:val="-3"/>
              </w:rPr>
              <w:t xml:space="preserve"> </w:t>
            </w:r>
            <w:r>
              <w:t>Bölümü</w:t>
            </w:r>
            <w:r>
              <w:rPr>
                <w:spacing w:val="-4"/>
              </w:rPr>
              <w:t xml:space="preserve"> </w:t>
            </w:r>
            <w:r>
              <w:t>İç</w:t>
            </w:r>
            <w:r>
              <w:rPr>
                <w:spacing w:val="-4"/>
              </w:rPr>
              <w:t xml:space="preserve"> </w:t>
            </w:r>
            <w:r>
              <w:t>Paydaşlar</w:t>
            </w:r>
            <w:r>
              <w:rPr>
                <w:spacing w:val="-5"/>
              </w:rPr>
              <w:t xml:space="preserve"> </w:t>
            </w:r>
            <w:r>
              <w:t>Kurulu,</w:t>
            </w:r>
            <w:r>
              <w:rPr>
                <w:spacing w:val="-3"/>
              </w:rPr>
              <w:t xml:space="preserve"> </w:t>
            </w:r>
            <w:r>
              <w:t>bölümün</w:t>
            </w:r>
            <w:r>
              <w:rPr>
                <w:spacing w:val="-5"/>
              </w:rPr>
              <w:t xml:space="preserve"> </w:t>
            </w:r>
            <w:r>
              <w:t>eğitim,</w:t>
            </w:r>
            <w:r>
              <w:rPr>
                <w:spacing w:val="-3"/>
              </w:rPr>
              <w:t xml:space="preserve"> </w:t>
            </w:r>
            <w:r>
              <w:t>araştırma</w:t>
            </w:r>
            <w:r>
              <w:rPr>
                <w:spacing w:val="-5"/>
              </w:rPr>
              <w:t xml:space="preserve"> </w:t>
            </w:r>
            <w:r>
              <w:t>ve</w:t>
            </w:r>
            <w:r>
              <w:rPr>
                <w:spacing w:val="-3"/>
              </w:rPr>
              <w:t xml:space="preserve"> </w:t>
            </w:r>
            <w:r>
              <w:t>idari</w:t>
            </w:r>
            <w:r>
              <w:rPr>
                <w:spacing w:val="-4"/>
              </w:rPr>
              <w:t xml:space="preserve"> </w:t>
            </w:r>
            <w:r>
              <w:t>süreçlerinin</w:t>
            </w:r>
            <w:r>
              <w:rPr>
                <w:spacing w:val="-4"/>
              </w:rPr>
              <w:t xml:space="preserve"> </w:t>
            </w:r>
            <w:r>
              <w:t>geliştirilmesi</w:t>
            </w:r>
            <w:r>
              <w:rPr>
                <w:spacing w:val="-3"/>
              </w:rPr>
              <w:t xml:space="preserve"> </w:t>
            </w:r>
            <w:r>
              <w:t>amacıyla öğrenciler,</w:t>
            </w:r>
            <w:r>
              <w:rPr>
                <w:spacing w:val="-2"/>
              </w:rPr>
              <w:t xml:space="preserve"> </w:t>
            </w:r>
            <w:r>
              <w:t>akademik kadro</w:t>
            </w:r>
            <w:r>
              <w:rPr>
                <w:spacing w:val="-1"/>
              </w:rPr>
              <w:t xml:space="preserve"> </w:t>
            </w:r>
            <w:r>
              <w:t>ve</w:t>
            </w:r>
            <w:r>
              <w:rPr>
                <w:spacing w:val="-1"/>
              </w:rPr>
              <w:t xml:space="preserve"> </w:t>
            </w:r>
            <w:r>
              <w:t>idari personel arasında</w:t>
            </w:r>
            <w:r>
              <w:rPr>
                <w:spacing w:val="-1"/>
              </w:rPr>
              <w:t xml:space="preserve"> </w:t>
            </w:r>
            <w:r>
              <w:t>etkili bir iş</w:t>
            </w:r>
            <w:r>
              <w:rPr>
                <w:spacing w:val="-2"/>
              </w:rPr>
              <w:t xml:space="preserve"> </w:t>
            </w:r>
            <w:r>
              <w:t>birliği sağlamayı</w:t>
            </w:r>
            <w:r>
              <w:rPr>
                <w:spacing w:val="-1"/>
              </w:rPr>
              <w:t xml:space="preserve"> </w:t>
            </w:r>
            <w:r>
              <w:t>hedefler. Kurul, bölüm içindeki tüm paydaşların görüş ve ihtiyaçlarını dikkate alarak, eğitim kalitesinin artırılmasına ve bölümün</w:t>
            </w:r>
            <w:r w:rsidR="00A37B9F">
              <w:t xml:space="preserve"> </w:t>
            </w:r>
            <w:r>
              <w:t>genel</w:t>
            </w:r>
            <w:r>
              <w:rPr>
                <w:spacing w:val="-7"/>
              </w:rPr>
              <w:t xml:space="preserve"> </w:t>
            </w:r>
            <w:r>
              <w:t>işleyişinin</w:t>
            </w:r>
            <w:r>
              <w:rPr>
                <w:spacing w:val="-7"/>
              </w:rPr>
              <w:t xml:space="preserve"> </w:t>
            </w:r>
            <w:r>
              <w:t>iyileştirilmesine</w:t>
            </w:r>
            <w:r>
              <w:rPr>
                <w:spacing w:val="-5"/>
              </w:rPr>
              <w:t xml:space="preserve"> </w:t>
            </w:r>
            <w:r>
              <w:t>yönelik</w:t>
            </w:r>
            <w:r>
              <w:rPr>
                <w:spacing w:val="-4"/>
              </w:rPr>
              <w:t xml:space="preserve"> </w:t>
            </w:r>
            <w:r>
              <w:t>stratejik</w:t>
            </w:r>
            <w:r>
              <w:rPr>
                <w:spacing w:val="-8"/>
              </w:rPr>
              <w:t xml:space="preserve"> </w:t>
            </w:r>
            <w:r>
              <w:t>kararlar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alır.</w:t>
            </w:r>
          </w:p>
        </w:tc>
      </w:tr>
      <w:tr w:rsidR="00C455DC" w14:paraId="247ADC4C" w14:textId="77777777">
        <w:trPr>
          <w:trHeight w:val="263"/>
        </w:trPr>
        <w:tc>
          <w:tcPr>
            <w:tcW w:w="9784" w:type="dxa"/>
          </w:tcPr>
          <w:p w14:paraId="06AFE1EC" w14:textId="77777777" w:rsidR="00C455DC" w:rsidRDefault="00000000">
            <w:pPr>
              <w:pStyle w:val="TableParagraph"/>
              <w:spacing w:line="244" w:lineRule="exact"/>
              <w:ind w:left="115"/>
              <w:rPr>
                <w:b/>
              </w:rPr>
            </w:pPr>
            <w:r>
              <w:rPr>
                <w:b/>
                <w:spacing w:val="-4"/>
              </w:rPr>
              <w:t>Üstü</w:t>
            </w:r>
          </w:p>
        </w:tc>
      </w:tr>
      <w:tr w:rsidR="00C455DC" w14:paraId="087E16B8" w14:textId="77777777">
        <w:trPr>
          <w:trHeight w:val="268"/>
        </w:trPr>
        <w:tc>
          <w:tcPr>
            <w:tcW w:w="9784" w:type="dxa"/>
          </w:tcPr>
          <w:p w14:paraId="186226FA" w14:textId="77777777" w:rsidR="00C455DC" w:rsidRDefault="00000000">
            <w:pPr>
              <w:pStyle w:val="TableParagraph"/>
              <w:spacing w:line="248" w:lineRule="exact"/>
              <w:ind w:left="115"/>
            </w:pPr>
            <w:r>
              <w:t>Bölüm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Başkanı</w:t>
            </w:r>
          </w:p>
        </w:tc>
      </w:tr>
      <w:tr w:rsidR="00C455DC" w14:paraId="216C8C28" w14:textId="77777777">
        <w:trPr>
          <w:trHeight w:val="268"/>
        </w:trPr>
        <w:tc>
          <w:tcPr>
            <w:tcW w:w="9784" w:type="dxa"/>
          </w:tcPr>
          <w:p w14:paraId="683A58C6" w14:textId="77777777" w:rsidR="00C455D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Vekili</w:t>
            </w:r>
          </w:p>
        </w:tc>
      </w:tr>
      <w:tr w:rsidR="00C455DC" w14:paraId="10A8288F" w14:textId="77777777">
        <w:trPr>
          <w:trHeight w:val="268"/>
        </w:trPr>
        <w:tc>
          <w:tcPr>
            <w:tcW w:w="9784" w:type="dxa"/>
          </w:tcPr>
          <w:p w14:paraId="5C49A768" w14:textId="77777777" w:rsidR="00C455DC" w:rsidRDefault="00000000">
            <w:pPr>
              <w:pStyle w:val="TableParagraph"/>
              <w:spacing w:line="248" w:lineRule="exact"/>
              <w:ind w:left="115"/>
            </w:pPr>
            <w:r>
              <w:t>Öğretim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Üyeleri</w:t>
            </w:r>
          </w:p>
        </w:tc>
      </w:tr>
      <w:tr w:rsidR="00C455DC" w14:paraId="1C42C661" w14:textId="77777777">
        <w:trPr>
          <w:trHeight w:val="268"/>
        </w:trPr>
        <w:tc>
          <w:tcPr>
            <w:tcW w:w="9784" w:type="dxa"/>
          </w:tcPr>
          <w:p w14:paraId="1E28BF62" w14:textId="77777777" w:rsidR="00C455D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Nitelikler</w:t>
            </w:r>
          </w:p>
        </w:tc>
      </w:tr>
      <w:tr w:rsidR="00C455DC" w14:paraId="4DE7FACD" w14:textId="77777777">
        <w:trPr>
          <w:trHeight w:val="561"/>
        </w:trPr>
        <w:tc>
          <w:tcPr>
            <w:tcW w:w="9784" w:type="dxa"/>
          </w:tcPr>
          <w:p w14:paraId="48C13E6C" w14:textId="77777777" w:rsidR="00C455D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before="4" w:line="272" w:lineRule="exact"/>
            </w:pPr>
            <w:r>
              <w:t>İlgili</w:t>
            </w:r>
            <w:r>
              <w:rPr>
                <w:spacing w:val="-9"/>
              </w:rPr>
              <w:t xml:space="preserve"> </w:t>
            </w:r>
            <w:r>
              <w:t>mevzuata</w:t>
            </w:r>
            <w:r>
              <w:rPr>
                <w:spacing w:val="-7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  <w:p w14:paraId="38847E24" w14:textId="77777777" w:rsidR="00C455DC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834"/>
              </w:tabs>
              <w:spacing w:line="265" w:lineRule="exact"/>
            </w:pPr>
            <w:r>
              <w:t>Alanı</w:t>
            </w:r>
            <w:r>
              <w:rPr>
                <w:spacing w:val="-13"/>
              </w:rPr>
              <w:t xml:space="preserve"> </w:t>
            </w:r>
            <w:r>
              <w:t>ile</w:t>
            </w:r>
            <w:r>
              <w:rPr>
                <w:spacing w:val="-11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akademik</w:t>
            </w:r>
            <w:r>
              <w:rPr>
                <w:spacing w:val="-10"/>
              </w:rPr>
              <w:t xml:space="preserve"> </w:t>
            </w:r>
            <w:r>
              <w:t>ve</w:t>
            </w:r>
            <w:r>
              <w:rPr>
                <w:spacing w:val="-8"/>
              </w:rPr>
              <w:t xml:space="preserve"> </w:t>
            </w:r>
            <w:r>
              <w:t>sektörel</w:t>
            </w:r>
            <w:r>
              <w:rPr>
                <w:spacing w:val="-8"/>
              </w:rPr>
              <w:t xml:space="preserve"> </w:t>
            </w:r>
            <w:r>
              <w:t>gelişmelere</w:t>
            </w:r>
            <w:r>
              <w:rPr>
                <w:spacing w:val="-9"/>
              </w:rPr>
              <w:t xml:space="preserve"> </w:t>
            </w:r>
            <w:r>
              <w:t>hakim</w:t>
            </w:r>
            <w:r>
              <w:rPr>
                <w:spacing w:val="-9"/>
              </w:rPr>
              <w:t xml:space="preserve"> </w:t>
            </w:r>
            <w:r>
              <w:rPr>
                <w:spacing w:val="-2"/>
              </w:rPr>
              <w:t>olmak.</w:t>
            </w:r>
          </w:p>
        </w:tc>
      </w:tr>
      <w:tr w:rsidR="00C455DC" w14:paraId="67D51125" w14:textId="77777777">
        <w:trPr>
          <w:trHeight w:val="268"/>
        </w:trPr>
        <w:tc>
          <w:tcPr>
            <w:tcW w:w="9784" w:type="dxa"/>
          </w:tcPr>
          <w:p w14:paraId="578D6E80" w14:textId="77777777" w:rsidR="00C455D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  <w:spacing w:val="-2"/>
              </w:rPr>
              <w:t>İlgili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  <w:spacing w:val="-2"/>
              </w:rPr>
              <w:t>Mevzuat</w:t>
            </w:r>
          </w:p>
        </w:tc>
      </w:tr>
      <w:tr w:rsidR="00C455DC" w14:paraId="30C94CBD" w14:textId="77777777">
        <w:trPr>
          <w:trHeight w:val="537"/>
        </w:trPr>
        <w:tc>
          <w:tcPr>
            <w:tcW w:w="9784" w:type="dxa"/>
          </w:tcPr>
          <w:p w14:paraId="73FFA0D0" w14:textId="77777777" w:rsidR="00C455DC" w:rsidRDefault="00000000">
            <w:pPr>
              <w:pStyle w:val="TableParagraph"/>
              <w:spacing w:line="256" w:lineRule="exact"/>
              <w:ind w:left="474"/>
            </w:pPr>
            <w:r>
              <w:rPr>
                <w:spacing w:val="-10"/>
              </w:rPr>
              <w:t>•</w:t>
            </w:r>
          </w:p>
        </w:tc>
      </w:tr>
      <w:tr w:rsidR="00C455DC" w14:paraId="35A01E58" w14:textId="77777777">
        <w:trPr>
          <w:trHeight w:val="266"/>
        </w:trPr>
        <w:tc>
          <w:tcPr>
            <w:tcW w:w="9784" w:type="dxa"/>
          </w:tcPr>
          <w:p w14:paraId="3591CE32" w14:textId="77777777" w:rsidR="00C455DC" w:rsidRDefault="00000000">
            <w:pPr>
              <w:pStyle w:val="TableParagraph"/>
              <w:spacing w:line="246" w:lineRule="exact"/>
              <w:ind w:left="115"/>
              <w:rPr>
                <w:b/>
              </w:rPr>
            </w:pPr>
            <w:r>
              <w:rPr>
                <w:b/>
              </w:rPr>
              <w:t>Görev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455DC" w14:paraId="0EA0BF7E" w14:textId="77777777">
        <w:trPr>
          <w:trHeight w:val="1161"/>
        </w:trPr>
        <w:tc>
          <w:tcPr>
            <w:tcW w:w="9784" w:type="dxa"/>
          </w:tcPr>
          <w:p w14:paraId="5AB8E910" w14:textId="77777777" w:rsidR="00C455D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4" w:line="279" w:lineRule="exact"/>
            </w:pPr>
            <w:r>
              <w:t>Bölümün</w:t>
            </w:r>
            <w:r>
              <w:rPr>
                <w:spacing w:val="-9"/>
              </w:rPr>
              <w:t xml:space="preserve"> </w:t>
            </w:r>
            <w:r>
              <w:t>stratejik</w:t>
            </w:r>
            <w:r>
              <w:rPr>
                <w:spacing w:val="-6"/>
              </w:rPr>
              <w:t xml:space="preserve"> </w:t>
            </w:r>
            <w:r>
              <w:t>planlamasına</w:t>
            </w:r>
            <w:r>
              <w:rPr>
                <w:spacing w:val="-7"/>
              </w:rPr>
              <w:t xml:space="preserve"> </w:t>
            </w:r>
            <w:r>
              <w:t>katkıda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bulunmak.</w:t>
            </w:r>
          </w:p>
          <w:p w14:paraId="02D1F584" w14:textId="77777777" w:rsidR="00C455D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line="279" w:lineRule="exact"/>
            </w:pPr>
            <w:r>
              <w:t>Eğitim-öğretim</w:t>
            </w:r>
            <w:r>
              <w:rPr>
                <w:spacing w:val="-4"/>
              </w:rPr>
              <w:t xml:space="preserve"> </w:t>
            </w:r>
            <w:r>
              <w:t>süreçleri</w:t>
            </w:r>
            <w:r>
              <w:rPr>
                <w:spacing w:val="-8"/>
              </w:rPr>
              <w:t xml:space="preserve"> </w:t>
            </w:r>
            <w:r>
              <w:t>hakkında</w:t>
            </w:r>
            <w:r>
              <w:rPr>
                <w:spacing w:val="-5"/>
              </w:rPr>
              <w:t xml:space="preserve"> </w:t>
            </w:r>
            <w:r>
              <w:t>görüş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bildirmek.</w:t>
            </w:r>
          </w:p>
          <w:p w14:paraId="4BC46F3E" w14:textId="77777777" w:rsidR="00C455D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3"/>
            </w:pPr>
            <w:r>
              <w:t>Kalite</w:t>
            </w:r>
            <w:r>
              <w:rPr>
                <w:spacing w:val="-6"/>
              </w:rPr>
              <w:t xml:space="preserve"> </w:t>
            </w:r>
            <w:r>
              <w:t>güvence</w:t>
            </w:r>
            <w:r>
              <w:rPr>
                <w:spacing w:val="-6"/>
              </w:rPr>
              <w:t xml:space="preserve"> </w:t>
            </w:r>
            <w:r>
              <w:t>sistemine</w:t>
            </w:r>
            <w:r>
              <w:rPr>
                <w:spacing w:val="-3"/>
              </w:rPr>
              <w:t xml:space="preserve"> </w:t>
            </w:r>
            <w:r>
              <w:t>dair</w:t>
            </w:r>
            <w:r>
              <w:rPr>
                <w:spacing w:val="-5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geliştirmek.</w:t>
            </w:r>
          </w:p>
          <w:p w14:paraId="49EC7065" w14:textId="77777777" w:rsidR="00C455DC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834"/>
              </w:tabs>
              <w:spacing w:before="1"/>
            </w:pPr>
            <w:r>
              <w:t>Kurumsal</w:t>
            </w:r>
            <w:r>
              <w:rPr>
                <w:spacing w:val="-4"/>
              </w:rPr>
              <w:t xml:space="preserve"> </w:t>
            </w:r>
            <w:r>
              <w:t>gelişimle</w:t>
            </w:r>
            <w:r>
              <w:rPr>
                <w:spacing w:val="-3"/>
              </w:rPr>
              <w:t xml:space="preserve"> </w:t>
            </w:r>
            <w:r>
              <w:t>ilgili</w:t>
            </w:r>
            <w:r>
              <w:rPr>
                <w:spacing w:val="-6"/>
              </w:rPr>
              <w:t xml:space="preserve"> </w:t>
            </w:r>
            <w:r>
              <w:t>öneriler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sunmak.</w:t>
            </w:r>
          </w:p>
        </w:tc>
      </w:tr>
      <w:tr w:rsidR="00C455DC" w14:paraId="4E6B11FE" w14:textId="77777777">
        <w:trPr>
          <w:trHeight w:val="268"/>
        </w:trPr>
        <w:tc>
          <w:tcPr>
            <w:tcW w:w="9784" w:type="dxa"/>
          </w:tcPr>
          <w:p w14:paraId="47DEEE5C" w14:textId="77777777" w:rsidR="00C455DC" w:rsidRDefault="00000000">
            <w:pPr>
              <w:pStyle w:val="TableParagraph"/>
              <w:spacing w:line="248" w:lineRule="exact"/>
              <w:ind w:left="115"/>
              <w:rPr>
                <w:b/>
              </w:rPr>
            </w:pPr>
            <w:r>
              <w:rPr>
                <w:b/>
              </w:rPr>
              <w:t>KYS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Kapsamında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Görev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12"/>
              </w:rPr>
              <w:t xml:space="preserve"> </w:t>
            </w:r>
            <w:r>
              <w:rPr>
                <w:b/>
                <w:spacing w:val="-2"/>
              </w:rPr>
              <w:t>Sorumluluklar</w:t>
            </w:r>
          </w:p>
        </w:tc>
      </w:tr>
      <w:tr w:rsidR="00C455DC" w14:paraId="6C41F846" w14:textId="77777777">
        <w:trPr>
          <w:trHeight w:val="2755"/>
        </w:trPr>
        <w:tc>
          <w:tcPr>
            <w:tcW w:w="9784" w:type="dxa"/>
          </w:tcPr>
          <w:p w14:paraId="7C9E1D8E" w14:textId="77777777" w:rsidR="00C455D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80" w:lineRule="exact"/>
            </w:pPr>
            <w:r>
              <w:t>Üniversitenin</w:t>
            </w:r>
            <w:r>
              <w:rPr>
                <w:spacing w:val="-12"/>
              </w:rPr>
              <w:t xml:space="preserve"> </w:t>
            </w:r>
            <w:r>
              <w:t>Misyonunu,</w:t>
            </w:r>
            <w:r>
              <w:rPr>
                <w:spacing w:val="-12"/>
              </w:rPr>
              <w:t xml:space="preserve"> </w:t>
            </w:r>
            <w:r>
              <w:t>Vizyonunu,</w:t>
            </w:r>
            <w:r>
              <w:rPr>
                <w:spacing w:val="-12"/>
              </w:rPr>
              <w:t xml:space="preserve"> </w:t>
            </w:r>
            <w:r>
              <w:t>Kalite</w:t>
            </w:r>
            <w:r>
              <w:rPr>
                <w:spacing w:val="-9"/>
              </w:rPr>
              <w:t xml:space="preserve"> </w:t>
            </w:r>
            <w:r>
              <w:t>Politikasını</w:t>
            </w:r>
            <w:r>
              <w:rPr>
                <w:spacing w:val="-12"/>
              </w:rPr>
              <w:t xml:space="preserve"> </w:t>
            </w:r>
            <w:r>
              <w:t>benimsemek,</w:t>
            </w:r>
            <w:r>
              <w:rPr>
                <w:spacing w:val="-12"/>
              </w:rPr>
              <w:t xml:space="preserve"> </w:t>
            </w:r>
            <w:r>
              <w:t>bu</w:t>
            </w:r>
            <w:r>
              <w:rPr>
                <w:spacing w:val="-10"/>
              </w:rPr>
              <w:t xml:space="preserve"> </w:t>
            </w:r>
            <w:r>
              <w:t>doğrultuda</w:t>
            </w:r>
            <w:r>
              <w:rPr>
                <w:spacing w:val="-9"/>
              </w:rPr>
              <w:t xml:space="preserve"> </w:t>
            </w:r>
            <w:r>
              <w:t>hareket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etmek</w:t>
            </w:r>
          </w:p>
          <w:p w14:paraId="58E0BA15" w14:textId="77777777" w:rsidR="00C455DC" w:rsidRDefault="00000000">
            <w:pPr>
              <w:pStyle w:val="TableParagraph"/>
              <w:spacing w:before="5"/>
            </w:pPr>
            <w:r>
              <w:t>ve</w:t>
            </w:r>
            <w:r>
              <w:rPr>
                <w:spacing w:val="-5"/>
              </w:rPr>
              <w:t xml:space="preserve"> </w:t>
            </w:r>
            <w:r>
              <w:t>biriminde</w:t>
            </w:r>
            <w:r>
              <w:rPr>
                <w:spacing w:val="-4"/>
              </w:rPr>
              <w:t xml:space="preserve"> </w:t>
            </w:r>
            <w:r>
              <w:t>bu</w:t>
            </w:r>
            <w:r>
              <w:rPr>
                <w:spacing w:val="-5"/>
              </w:rPr>
              <w:t xml:space="preserve"> </w:t>
            </w:r>
            <w:r>
              <w:t>doğrultuda</w:t>
            </w:r>
            <w:r>
              <w:rPr>
                <w:spacing w:val="-5"/>
              </w:rPr>
              <w:t xml:space="preserve"> </w:t>
            </w:r>
            <w:r>
              <w:t>hareket</w:t>
            </w:r>
            <w:r>
              <w:rPr>
                <w:spacing w:val="-1"/>
              </w:rPr>
              <w:t xml:space="preserve"> </w:t>
            </w:r>
            <w:r>
              <w:t>edilmesini</w:t>
            </w:r>
            <w:r>
              <w:rPr>
                <w:spacing w:val="-7"/>
              </w:rPr>
              <w:t xml:space="preserve"> </w:t>
            </w:r>
            <w:r>
              <w:rPr>
                <w:spacing w:val="-2"/>
              </w:rPr>
              <w:t>sağlamak,</w:t>
            </w:r>
          </w:p>
          <w:p w14:paraId="404FAE3E" w14:textId="77777777" w:rsidR="00C455DC" w:rsidRDefault="00000000" w:rsidP="00376B92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3"/>
              <w:jc w:val="both"/>
            </w:pPr>
            <w:r>
              <w:t>Birim</w:t>
            </w:r>
            <w:r>
              <w:rPr>
                <w:spacing w:val="34"/>
              </w:rPr>
              <w:t xml:space="preserve"> </w:t>
            </w:r>
            <w:r>
              <w:t>kalite</w:t>
            </w:r>
            <w:r>
              <w:rPr>
                <w:spacing w:val="35"/>
              </w:rPr>
              <w:t xml:space="preserve"> </w:t>
            </w:r>
            <w:r>
              <w:t>hedeflerini</w:t>
            </w:r>
            <w:r>
              <w:rPr>
                <w:spacing w:val="63"/>
              </w:rPr>
              <w:t xml:space="preserve"> </w:t>
            </w:r>
            <w:r>
              <w:t>belirlemek</w:t>
            </w:r>
            <w:r>
              <w:rPr>
                <w:spacing w:val="35"/>
              </w:rPr>
              <w:t xml:space="preserve"> </w:t>
            </w:r>
            <w:r>
              <w:t>ve</w:t>
            </w:r>
            <w:r>
              <w:rPr>
                <w:spacing w:val="34"/>
              </w:rPr>
              <w:t xml:space="preserve"> </w:t>
            </w:r>
            <w:r>
              <w:t>ulaşılması</w:t>
            </w:r>
            <w:r>
              <w:rPr>
                <w:spacing w:val="61"/>
              </w:rPr>
              <w:t xml:space="preserve"> </w:t>
            </w:r>
            <w:r>
              <w:t>için</w:t>
            </w:r>
            <w:r>
              <w:rPr>
                <w:spacing w:val="33"/>
              </w:rPr>
              <w:t xml:space="preserve"> </w:t>
            </w:r>
            <w:r>
              <w:t>üzerine</w:t>
            </w:r>
            <w:r>
              <w:rPr>
                <w:spacing w:val="37"/>
              </w:rPr>
              <w:t xml:space="preserve"> </w:t>
            </w:r>
            <w:r>
              <w:t>düşen</w:t>
            </w:r>
            <w:r>
              <w:rPr>
                <w:spacing w:val="36"/>
              </w:rPr>
              <w:t xml:space="preserve"> </w:t>
            </w:r>
            <w:r>
              <w:t>çalışmaları</w:t>
            </w:r>
            <w:r>
              <w:rPr>
                <w:spacing w:val="33"/>
              </w:rPr>
              <w:t xml:space="preserve"> </w:t>
            </w:r>
            <w:r>
              <w:t>yapmak,</w:t>
            </w:r>
            <w:r>
              <w:rPr>
                <w:spacing w:val="70"/>
              </w:rPr>
              <w:t xml:space="preserve"> </w:t>
            </w:r>
            <w:r>
              <w:rPr>
                <w:spacing w:val="-5"/>
              </w:rPr>
              <w:t>KYS</w:t>
            </w:r>
          </w:p>
          <w:p w14:paraId="4BDC489B" w14:textId="77777777" w:rsidR="00C455DC" w:rsidRDefault="00000000">
            <w:pPr>
              <w:pStyle w:val="TableParagraph"/>
            </w:pP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5"/>
              </w:rPr>
              <w:t xml:space="preserve"> </w:t>
            </w:r>
            <w:r>
              <w:t>yapılan</w:t>
            </w:r>
            <w:r>
              <w:rPr>
                <w:spacing w:val="-5"/>
              </w:rPr>
              <w:t xml:space="preserve"> </w:t>
            </w:r>
            <w:r>
              <w:t>faaliyetlere</w:t>
            </w:r>
            <w:r>
              <w:rPr>
                <w:spacing w:val="-4"/>
              </w:rPr>
              <w:t xml:space="preserve"> </w:t>
            </w:r>
            <w:r>
              <w:t>birimi</w:t>
            </w:r>
            <w:r>
              <w:rPr>
                <w:spacing w:val="-5"/>
              </w:rPr>
              <w:t xml:space="preserve"> </w:t>
            </w:r>
            <w:r>
              <w:t>adına</w:t>
            </w:r>
            <w:r>
              <w:rPr>
                <w:spacing w:val="-5"/>
              </w:rPr>
              <w:t xml:space="preserve"> </w:t>
            </w:r>
            <w:r>
              <w:t>katkı</w:t>
            </w:r>
            <w:r>
              <w:rPr>
                <w:spacing w:val="-6"/>
              </w:rPr>
              <w:t xml:space="preserve"> </w:t>
            </w:r>
            <w:r>
              <w:rPr>
                <w:spacing w:val="-2"/>
              </w:rPr>
              <w:t>sağlamak.</w:t>
            </w:r>
          </w:p>
          <w:p w14:paraId="5CDA321B" w14:textId="5A0801B4" w:rsidR="00C455DC" w:rsidRDefault="00000000" w:rsidP="001F6974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ind w:right="288"/>
              <w:jc w:val="both"/>
            </w:pPr>
            <w:r>
              <w:t>Faaliyetlerini</w:t>
            </w:r>
            <w:r>
              <w:rPr>
                <w:spacing w:val="-3"/>
              </w:rPr>
              <w:t xml:space="preserve"> </w:t>
            </w:r>
            <w:r>
              <w:t>yürütürken</w:t>
            </w:r>
            <w:r>
              <w:rPr>
                <w:spacing w:val="-3"/>
              </w:rPr>
              <w:t xml:space="preserve"> </w:t>
            </w:r>
            <w:r w:rsidR="00BA6C56">
              <w:t xml:space="preserve">İstanbul Yeni Yüzyıl </w:t>
            </w:r>
            <w:r w:rsidR="001F6974">
              <w:t xml:space="preserve">Üniversitesi </w:t>
            </w:r>
            <w:r>
              <w:t>KYS</w:t>
            </w:r>
            <w:r>
              <w:rPr>
                <w:spacing w:val="-3"/>
              </w:rPr>
              <w:t xml:space="preserve"> </w:t>
            </w:r>
            <w:r>
              <w:t>dokümanlarına</w:t>
            </w:r>
            <w:r>
              <w:rPr>
                <w:spacing w:val="-3"/>
              </w:rPr>
              <w:t xml:space="preserve"> </w:t>
            </w:r>
            <w:r>
              <w:t>uygun</w:t>
            </w:r>
            <w:r>
              <w:rPr>
                <w:spacing w:val="-4"/>
              </w:rPr>
              <w:t xml:space="preserve"> </w:t>
            </w:r>
            <w:r>
              <w:t>hareket edilmesini</w:t>
            </w:r>
            <w:r>
              <w:rPr>
                <w:spacing w:val="-4"/>
              </w:rPr>
              <w:t xml:space="preserve"> </w:t>
            </w:r>
            <w:r>
              <w:t>ve</w:t>
            </w:r>
            <w:r>
              <w:rPr>
                <w:spacing w:val="20"/>
              </w:rPr>
              <w:t xml:space="preserve"> </w:t>
            </w:r>
            <w:r>
              <w:t>kayıtlara</w:t>
            </w:r>
            <w:r>
              <w:rPr>
                <w:spacing w:val="-6"/>
              </w:rPr>
              <w:t xml:space="preserve"> </w:t>
            </w:r>
            <w:r>
              <w:t>yönelik ilgili koordinasyonu sağlamak,</w:t>
            </w:r>
          </w:p>
          <w:p w14:paraId="39C120CF" w14:textId="77777777" w:rsidR="00C455DC" w:rsidRDefault="00000000" w:rsidP="0026681C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42" w:lineRule="auto"/>
              <w:ind w:right="138"/>
              <w:jc w:val="both"/>
            </w:pPr>
            <w:r>
              <w:t>KYS</w:t>
            </w:r>
            <w:r>
              <w:rPr>
                <w:spacing w:val="31"/>
              </w:rPr>
              <w:t xml:space="preserve"> </w:t>
            </w:r>
            <w:r>
              <w:t>kapsamında</w:t>
            </w:r>
            <w:r>
              <w:rPr>
                <w:spacing w:val="34"/>
              </w:rPr>
              <w:t xml:space="preserve"> </w:t>
            </w:r>
            <w:r>
              <w:t>biriminde</w:t>
            </w:r>
            <w:r>
              <w:rPr>
                <w:spacing w:val="32"/>
              </w:rPr>
              <w:t xml:space="preserve"> </w:t>
            </w:r>
            <w:r>
              <w:t>yapılacak</w:t>
            </w:r>
            <w:r>
              <w:rPr>
                <w:spacing w:val="32"/>
              </w:rPr>
              <w:t xml:space="preserve"> </w:t>
            </w:r>
            <w:r>
              <w:t>düzeltici</w:t>
            </w:r>
            <w:r>
              <w:rPr>
                <w:spacing w:val="31"/>
              </w:rPr>
              <w:t xml:space="preserve"> </w:t>
            </w:r>
            <w:r>
              <w:t>ve</w:t>
            </w:r>
            <w:r>
              <w:rPr>
                <w:spacing w:val="32"/>
              </w:rPr>
              <w:t xml:space="preserve"> </w:t>
            </w:r>
            <w:r>
              <w:t>önleyici</w:t>
            </w:r>
            <w:r>
              <w:rPr>
                <w:spacing w:val="33"/>
              </w:rPr>
              <w:t xml:space="preserve"> </w:t>
            </w:r>
            <w:r>
              <w:t>faaliyetlerin</w:t>
            </w:r>
            <w:r>
              <w:rPr>
                <w:spacing w:val="31"/>
              </w:rPr>
              <w:t xml:space="preserve"> </w:t>
            </w:r>
            <w:r>
              <w:t>yerine</w:t>
            </w:r>
            <w:r>
              <w:rPr>
                <w:spacing w:val="35"/>
              </w:rPr>
              <w:t xml:space="preserve"> </w:t>
            </w:r>
            <w:r>
              <w:t>getirilmesine</w:t>
            </w:r>
            <w:r>
              <w:rPr>
                <w:spacing w:val="31"/>
              </w:rPr>
              <w:t xml:space="preserve"> </w:t>
            </w:r>
            <w:r>
              <w:t xml:space="preserve">katkı </w:t>
            </w:r>
            <w:r>
              <w:rPr>
                <w:spacing w:val="-2"/>
              </w:rPr>
              <w:t>sağlamak,</w:t>
            </w:r>
          </w:p>
          <w:p w14:paraId="4114675C" w14:textId="77777777" w:rsidR="00C455D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before="1" w:line="270" w:lineRule="exact"/>
            </w:pPr>
            <w:r>
              <w:t>Yaptığı</w:t>
            </w:r>
            <w:r>
              <w:rPr>
                <w:spacing w:val="-15"/>
              </w:rPr>
              <w:t xml:space="preserve"> </w:t>
            </w:r>
            <w:r>
              <w:t>işle</w:t>
            </w:r>
            <w:r>
              <w:rPr>
                <w:spacing w:val="-10"/>
              </w:rPr>
              <w:t xml:space="preserve"> </w:t>
            </w:r>
            <w:r>
              <w:t>ilgili</w:t>
            </w:r>
            <w:r>
              <w:rPr>
                <w:spacing w:val="-9"/>
              </w:rPr>
              <w:t xml:space="preserve"> </w:t>
            </w:r>
            <w:r>
              <w:t>iyileştirme</w:t>
            </w:r>
            <w:r>
              <w:rPr>
                <w:spacing w:val="-12"/>
              </w:rPr>
              <w:t xml:space="preserve"> </w:t>
            </w:r>
            <w:r>
              <w:t>önerilerini</w:t>
            </w:r>
            <w:r>
              <w:rPr>
                <w:spacing w:val="-11"/>
              </w:rPr>
              <w:t xml:space="preserve"> </w:t>
            </w:r>
            <w:r>
              <w:t>Kalite</w:t>
            </w:r>
            <w:r>
              <w:rPr>
                <w:spacing w:val="-12"/>
              </w:rPr>
              <w:t xml:space="preserve"> </w:t>
            </w:r>
            <w:r>
              <w:t>Koordinatörlüğü</w:t>
            </w:r>
            <w:r>
              <w:rPr>
                <w:spacing w:val="-11"/>
              </w:rPr>
              <w:t xml:space="preserve"> </w:t>
            </w:r>
            <w:r>
              <w:t>ile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paylaşmak,</w:t>
            </w:r>
          </w:p>
          <w:p w14:paraId="46CE1D2C" w14:textId="77777777" w:rsidR="00C455DC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834"/>
              </w:tabs>
              <w:spacing w:line="255" w:lineRule="exact"/>
            </w:pPr>
            <w:r>
              <w:t>KYS</w:t>
            </w:r>
            <w:r>
              <w:rPr>
                <w:spacing w:val="-15"/>
              </w:rPr>
              <w:t xml:space="preserve"> </w:t>
            </w:r>
            <w:r>
              <w:t>çalışmaları</w:t>
            </w:r>
            <w:r>
              <w:rPr>
                <w:spacing w:val="-10"/>
              </w:rPr>
              <w:t xml:space="preserve"> </w:t>
            </w:r>
            <w:r>
              <w:t>kapsamında</w:t>
            </w:r>
            <w:r>
              <w:rPr>
                <w:spacing w:val="-11"/>
              </w:rPr>
              <w:t xml:space="preserve"> </w:t>
            </w:r>
            <w:r>
              <w:t>yapılan</w:t>
            </w:r>
            <w:r>
              <w:rPr>
                <w:spacing w:val="-11"/>
              </w:rPr>
              <w:t xml:space="preserve"> </w:t>
            </w:r>
            <w:r>
              <w:t>faaliyetlere</w:t>
            </w:r>
            <w:r>
              <w:rPr>
                <w:spacing w:val="-9"/>
              </w:rPr>
              <w:t xml:space="preserve"> </w:t>
            </w:r>
            <w:r>
              <w:t>birimi</w:t>
            </w:r>
            <w:r>
              <w:rPr>
                <w:spacing w:val="-12"/>
              </w:rPr>
              <w:t xml:space="preserve"> </w:t>
            </w:r>
            <w:r>
              <w:t>adına</w:t>
            </w:r>
            <w:r>
              <w:rPr>
                <w:spacing w:val="-9"/>
              </w:rPr>
              <w:t xml:space="preserve"> </w:t>
            </w:r>
            <w:r>
              <w:t>katkı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sağlamak.</w:t>
            </w:r>
          </w:p>
        </w:tc>
      </w:tr>
      <w:tr w:rsidR="00C455DC" w14:paraId="28E33343" w14:textId="77777777">
        <w:trPr>
          <w:trHeight w:val="282"/>
        </w:trPr>
        <w:tc>
          <w:tcPr>
            <w:tcW w:w="9784" w:type="dxa"/>
          </w:tcPr>
          <w:p w14:paraId="39DE86B9" w14:textId="77777777" w:rsidR="00C455DC" w:rsidRDefault="00000000">
            <w:pPr>
              <w:pStyle w:val="TableParagraph"/>
              <w:spacing w:before="1" w:line="261" w:lineRule="exact"/>
              <w:ind w:left="52"/>
              <w:rPr>
                <w:b/>
              </w:rPr>
            </w:pPr>
            <w:r>
              <w:rPr>
                <w:b/>
                <w:spacing w:val="-2"/>
              </w:rPr>
              <w:t>Yetkiler</w:t>
            </w:r>
          </w:p>
        </w:tc>
      </w:tr>
      <w:tr w:rsidR="00C455DC" w14:paraId="38A05F6A" w14:textId="77777777">
        <w:trPr>
          <w:trHeight w:val="278"/>
        </w:trPr>
        <w:tc>
          <w:tcPr>
            <w:tcW w:w="9784" w:type="dxa"/>
          </w:tcPr>
          <w:p w14:paraId="2F3252D4" w14:textId="77777777" w:rsidR="00C455DC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575"/>
              </w:tabs>
              <w:spacing w:line="255" w:lineRule="exact"/>
              <w:ind w:left="575" w:hanging="101"/>
              <w:rPr>
                <w:rFonts w:ascii="Symbol" w:hAnsi="Symbol"/>
              </w:rPr>
            </w:pPr>
            <w:r>
              <w:rPr>
                <w:rFonts w:ascii="Symbol" w:hAnsi="Symbol"/>
              </w:rPr>
              <w:t>​</w:t>
            </w:r>
          </w:p>
        </w:tc>
      </w:tr>
    </w:tbl>
    <w:p w14:paraId="7B793B86" w14:textId="77777777" w:rsidR="00C455DC" w:rsidRDefault="00C455DC">
      <w:pPr>
        <w:pStyle w:val="GvdeMetni"/>
        <w:rPr>
          <w:rFonts w:ascii="Times New Roman"/>
          <w:sz w:val="20"/>
        </w:rPr>
      </w:pPr>
    </w:p>
    <w:p w14:paraId="74ED7199" w14:textId="77777777" w:rsidR="00C455DC" w:rsidRDefault="00C455DC">
      <w:pPr>
        <w:pStyle w:val="GvdeMetni"/>
        <w:rPr>
          <w:rFonts w:ascii="Times New Roman"/>
          <w:sz w:val="20"/>
        </w:rPr>
      </w:pPr>
    </w:p>
    <w:p w14:paraId="542BE667" w14:textId="77777777" w:rsidR="00C455DC" w:rsidRDefault="00C455DC">
      <w:pPr>
        <w:pStyle w:val="GvdeMetni"/>
        <w:rPr>
          <w:rFonts w:ascii="Times New Roman"/>
          <w:sz w:val="20"/>
        </w:rPr>
      </w:pPr>
    </w:p>
    <w:p w14:paraId="3332E5F2" w14:textId="77777777" w:rsidR="00C455DC" w:rsidRDefault="00C455DC">
      <w:pPr>
        <w:pStyle w:val="GvdeMetni"/>
        <w:rPr>
          <w:rFonts w:ascii="Times New Roman"/>
          <w:sz w:val="20"/>
        </w:rPr>
      </w:pPr>
    </w:p>
    <w:p w14:paraId="42AC374D" w14:textId="77777777" w:rsidR="00C455DC" w:rsidRDefault="00C455DC">
      <w:pPr>
        <w:pStyle w:val="GvdeMetni"/>
        <w:rPr>
          <w:rFonts w:ascii="Times New Roman"/>
          <w:sz w:val="20"/>
        </w:rPr>
      </w:pPr>
    </w:p>
    <w:p w14:paraId="12E80B9C" w14:textId="77777777" w:rsidR="00675A4C" w:rsidRDefault="00675A4C">
      <w:pPr>
        <w:pStyle w:val="GvdeMetni"/>
        <w:rPr>
          <w:rFonts w:ascii="Times New Roman"/>
          <w:sz w:val="20"/>
        </w:rPr>
      </w:pPr>
    </w:p>
    <w:p w14:paraId="3346BE82" w14:textId="77777777" w:rsidR="00675A4C" w:rsidRDefault="00675A4C">
      <w:pPr>
        <w:pStyle w:val="GvdeMetni"/>
        <w:rPr>
          <w:rFonts w:ascii="Times New Roman"/>
          <w:sz w:val="20"/>
        </w:rPr>
      </w:pPr>
    </w:p>
    <w:p w14:paraId="7E2F9005" w14:textId="77777777" w:rsidR="00675A4C" w:rsidRDefault="00675A4C">
      <w:pPr>
        <w:pStyle w:val="GvdeMetni"/>
        <w:rPr>
          <w:rFonts w:ascii="Times New Roman"/>
          <w:sz w:val="20"/>
        </w:rPr>
      </w:pPr>
    </w:p>
    <w:p w14:paraId="63D25C43" w14:textId="77777777" w:rsidR="00C455DC" w:rsidRDefault="00C455DC">
      <w:pPr>
        <w:pStyle w:val="GvdeMetni"/>
        <w:rPr>
          <w:rFonts w:ascii="Times New Roman"/>
          <w:sz w:val="20"/>
        </w:rPr>
      </w:pPr>
    </w:p>
    <w:p w14:paraId="182A67A2" w14:textId="77777777" w:rsidR="00C455DC" w:rsidRDefault="00C455DC">
      <w:pPr>
        <w:pStyle w:val="GvdeMetni"/>
        <w:rPr>
          <w:rFonts w:ascii="Times New Roman"/>
          <w:sz w:val="20"/>
        </w:rPr>
      </w:pPr>
    </w:p>
    <w:p w14:paraId="2DD67DE8" w14:textId="77777777" w:rsidR="00C455DC" w:rsidRDefault="00C455DC">
      <w:pPr>
        <w:pStyle w:val="GvdeMetni"/>
        <w:spacing w:before="153"/>
        <w:rPr>
          <w:rFonts w:ascii="Times New Roman"/>
          <w:sz w:val="20"/>
        </w:rPr>
      </w:pPr>
    </w:p>
    <w:p w14:paraId="19A2A710" w14:textId="666B9CE8" w:rsidR="00C455DC" w:rsidRDefault="00C455DC">
      <w:pPr>
        <w:pStyle w:val="GvdeMetni"/>
        <w:ind w:right="273"/>
        <w:jc w:val="right"/>
      </w:pPr>
    </w:p>
    <w:sectPr w:rsidR="00C455DC">
      <w:type w:val="continuous"/>
      <w:pgSz w:w="11920" w:h="16850"/>
      <w:pgMar w:top="66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45769C"/>
    <w:multiLevelType w:val="hybridMultilevel"/>
    <w:tmpl w:val="3396842E"/>
    <w:lvl w:ilvl="0" w:tplc="6DF822A2">
      <w:numFmt w:val="bullet"/>
      <w:lvlText w:val=""/>
      <w:lvlJc w:val="left"/>
      <w:pPr>
        <w:ind w:left="577" w:hanging="103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0"/>
        <w:szCs w:val="20"/>
        <w:lang w:val="tr-TR" w:eastAsia="en-US" w:bidi="ar-SA"/>
      </w:rPr>
    </w:lvl>
    <w:lvl w:ilvl="1" w:tplc="0B54F264">
      <w:numFmt w:val="bullet"/>
      <w:lvlText w:val="•"/>
      <w:lvlJc w:val="left"/>
      <w:pPr>
        <w:ind w:left="1499" w:hanging="103"/>
      </w:pPr>
      <w:rPr>
        <w:rFonts w:hint="default"/>
        <w:lang w:val="tr-TR" w:eastAsia="en-US" w:bidi="ar-SA"/>
      </w:rPr>
    </w:lvl>
    <w:lvl w:ilvl="2" w:tplc="6C7096B6">
      <w:numFmt w:val="bullet"/>
      <w:lvlText w:val="•"/>
      <w:lvlJc w:val="left"/>
      <w:pPr>
        <w:ind w:left="2418" w:hanging="103"/>
      </w:pPr>
      <w:rPr>
        <w:rFonts w:hint="default"/>
        <w:lang w:val="tr-TR" w:eastAsia="en-US" w:bidi="ar-SA"/>
      </w:rPr>
    </w:lvl>
    <w:lvl w:ilvl="3" w:tplc="33F4612A">
      <w:numFmt w:val="bullet"/>
      <w:lvlText w:val="•"/>
      <w:lvlJc w:val="left"/>
      <w:pPr>
        <w:ind w:left="3338" w:hanging="103"/>
      </w:pPr>
      <w:rPr>
        <w:rFonts w:hint="default"/>
        <w:lang w:val="tr-TR" w:eastAsia="en-US" w:bidi="ar-SA"/>
      </w:rPr>
    </w:lvl>
    <w:lvl w:ilvl="4" w:tplc="F3B629E2">
      <w:numFmt w:val="bullet"/>
      <w:lvlText w:val="•"/>
      <w:lvlJc w:val="left"/>
      <w:pPr>
        <w:ind w:left="4257" w:hanging="103"/>
      </w:pPr>
      <w:rPr>
        <w:rFonts w:hint="default"/>
        <w:lang w:val="tr-TR" w:eastAsia="en-US" w:bidi="ar-SA"/>
      </w:rPr>
    </w:lvl>
    <w:lvl w:ilvl="5" w:tplc="3AE6D908">
      <w:numFmt w:val="bullet"/>
      <w:lvlText w:val="•"/>
      <w:lvlJc w:val="left"/>
      <w:pPr>
        <w:ind w:left="5177" w:hanging="103"/>
      </w:pPr>
      <w:rPr>
        <w:rFonts w:hint="default"/>
        <w:lang w:val="tr-TR" w:eastAsia="en-US" w:bidi="ar-SA"/>
      </w:rPr>
    </w:lvl>
    <w:lvl w:ilvl="6" w:tplc="9606F842">
      <w:numFmt w:val="bullet"/>
      <w:lvlText w:val="•"/>
      <w:lvlJc w:val="left"/>
      <w:pPr>
        <w:ind w:left="6096" w:hanging="103"/>
      </w:pPr>
      <w:rPr>
        <w:rFonts w:hint="default"/>
        <w:lang w:val="tr-TR" w:eastAsia="en-US" w:bidi="ar-SA"/>
      </w:rPr>
    </w:lvl>
    <w:lvl w:ilvl="7" w:tplc="8D0C7A46">
      <w:numFmt w:val="bullet"/>
      <w:lvlText w:val="•"/>
      <w:lvlJc w:val="left"/>
      <w:pPr>
        <w:ind w:left="7015" w:hanging="103"/>
      </w:pPr>
      <w:rPr>
        <w:rFonts w:hint="default"/>
        <w:lang w:val="tr-TR" w:eastAsia="en-US" w:bidi="ar-SA"/>
      </w:rPr>
    </w:lvl>
    <w:lvl w:ilvl="8" w:tplc="327056D6">
      <w:numFmt w:val="bullet"/>
      <w:lvlText w:val="•"/>
      <w:lvlJc w:val="left"/>
      <w:pPr>
        <w:ind w:left="7935" w:hanging="103"/>
      </w:pPr>
      <w:rPr>
        <w:rFonts w:hint="default"/>
        <w:lang w:val="tr-TR" w:eastAsia="en-US" w:bidi="ar-SA"/>
      </w:rPr>
    </w:lvl>
  </w:abstractNum>
  <w:abstractNum w:abstractNumId="1" w15:restartNumberingAfterBreak="0">
    <w:nsid w:val="348E6C7F"/>
    <w:multiLevelType w:val="hybridMultilevel"/>
    <w:tmpl w:val="23F25F88"/>
    <w:lvl w:ilvl="0" w:tplc="4C7E0D0A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9A0069B0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172087BC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A4224470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0FA6A38A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52700F1C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6947C52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F4644CB6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17C3ACC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2" w15:restartNumberingAfterBreak="0">
    <w:nsid w:val="491B4C36"/>
    <w:multiLevelType w:val="hybridMultilevel"/>
    <w:tmpl w:val="ED44CC40"/>
    <w:lvl w:ilvl="0" w:tplc="4818562C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4B321D1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BDFAB2CE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2B00F782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E8B8A32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7A2C485A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11AA1460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25C44D78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70C80A7A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abstractNum w:abstractNumId="3" w15:restartNumberingAfterBreak="0">
    <w:nsid w:val="5A5549F3"/>
    <w:multiLevelType w:val="hybridMultilevel"/>
    <w:tmpl w:val="63AAFD06"/>
    <w:lvl w:ilvl="0" w:tplc="7348EE74">
      <w:numFmt w:val="bullet"/>
      <w:lvlText w:val=""/>
      <w:lvlJc w:val="left"/>
      <w:pPr>
        <w:ind w:left="834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tr-TR" w:eastAsia="en-US" w:bidi="ar-SA"/>
      </w:rPr>
    </w:lvl>
    <w:lvl w:ilvl="1" w:tplc="6BA06ACA">
      <w:numFmt w:val="bullet"/>
      <w:lvlText w:val="•"/>
      <w:lvlJc w:val="left"/>
      <w:pPr>
        <w:ind w:left="1733" w:hanging="360"/>
      </w:pPr>
      <w:rPr>
        <w:rFonts w:hint="default"/>
        <w:lang w:val="tr-TR" w:eastAsia="en-US" w:bidi="ar-SA"/>
      </w:rPr>
    </w:lvl>
    <w:lvl w:ilvl="2" w:tplc="658E8394">
      <w:numFmt w:val="bullet"/>
      <w:lvlText w:val="•"/>
      <w:lvlJc w:val="left"/>
      <w:pPr>
        <w:ind w:left="2626" w:hanging="360"/>
      </w:pPr>
      <w:rPr>
        <w:rFonts w:hint="default"/>
        <w:lang w:val="tr-TR" w:eastAsia="en-US" w:bidi="ar-SA"/>
      </w:rPr>
    </w:lvl>
    <w:lvl w:ilvl="3" w:tplc="3BA80AEC">
      <w:numFmt w:val="bullet"/>
      <w:lvlText w:val="•"/>
      <w:lvlJc w:val="left"/>
      <w:pPr>
        <w:ind w:left="3520" w:hanging="360"/>
      </w:pPr>
      <w:rPr>
        <w:rFonts w:hint="default"/>
        <w:lang w:val="tr-TR" w:eastAsia="en-US" w:bidi="ar-SA"/>
      </w:rPr>
    </w:lvl>
    <w:lvl w:ilvl="4" w:tplc="5E96F80C">
      <w:numFmt w:val="bullet"/>
      <w:lvlText w:val="•"/>
      <w:lvlJc w:val="left"/>
      <w:pPr>
        <w:ind w:left="4413" w:hanging="360"/>
      </w:pPr>
      <w:rPr>
        <w:rFonts w:hint="default"/>
        <w:lang w:val="tr-TR" w:eastAsia="en-US" w:bidi="ar-SA"/>
      </w:rPr>
    </w:lvl>
    <w:lvl w:ilvl="5" w:tplc="9C641648">
      <w:numFmt w:val="bullet"/>
      <w:lvlText w:val="•"/>
      <w:lvlJc w:val="left"/>
      <w:pPr>
        <w:ind w:left="5307" w:hanging="360"/>
      </w:pPr>
      <w:rPr>
        <w:rFonts w:hint="default"/>
        <w:lang w:val="tr-TR" w:eastAsia="en-US" w:bidi="ar-SA"/>
      </w:rPr>
    </w:lvl>
    <w:lvl w:ilvl="6" w:tplc="34366BEA">
      <w:numFmt w:val="bullet"/>
      <w:lvlText w:val="•"/>
      <w:lvlJc w:val="left"/>
      <w:pPr>
        <w:ind w:left="6200" w:hanging="360"/>
      </w:pPr>
      <w:rPr>
        <w:rFonts w:hint="default"/>
        <w:lang w:val="tr-TR" w:eastAsia="en-US" w:bidi="ar-SA"/>
      </w:rPr>
    </w:lvl>
    <w:lvl w:ilvl="7" w:tplc="5C325680">
      <w:numFmt w:val="bullet"/>
      <w:lvlText w:val="•"/>
      <w:lvlJc w:val="left"/>
      <w:pPr>
        <w:ind w:left="7093" w:hanging="360"/>
      </w:pPr>
      <w:rPr>
        <w:rFonts w:hint="default"/>
        <w:lang w:val="tr-TR" w:eastAsia="en-US" w:bidi="ar-SA"/>
      </w:rPr>
    </w:lvl>
    <w:lvl w:ilvl="8" w:tplc="FED2752E">
      <w:numFmt w:val="bullet"/>
      <w:lvlText w:val="•"/>
      <w:lvlJc w:val="left"/>
      <w:pPr>
        <w:ind w:left="7987" w:hanging="360"/>
      </w:pPr>
      <w:rPr>
        <w:rFonts w:hint="default"/>
        <w:lang w:val="tr-TR" w:eastAsia="en-US" w:bidi="ar-SA"/>
      </w:rPr>
    </w:lvl>
  </w:abstractNum>
  <w:num w:numId="1" w16cid:durableId="2003924408">
    <w:abstractNumId w:val="0"/>
  </w:num>
  <w:num w:numId="2" w16cid:durableId="60299369">
    <w:abstractNumId w:val="3"/>
  </w:num>
  <w:num w:numId="3" w16cid:durableId="2044671911">
    <w:abstractNumId w:val="1"/>
  </w:num>
  <w:num w:numId="4" w16cid:durableId="20281730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C455DC"/>
    <w:rsid w:val="0000621A"/>
    <w:rsid w:val="000C02DA"/>
    <w:rsid w:val="00150F8C"/>
    <w:rsid w:val="00194F60"/>
    <w:rsid w:val="001F6974"/>
    <w:rsid w:val="00221F5A"/>
    <w:rsid w:val="0026681C"/>
    <w:rsid w:val="002B2318"/>
    <w:rsid w:val="002C22C2"/>
    <w:rsid w:val="00376B92"/>
    <w:rsid w:val="00451EE8"/>
    <w:rsid w:val="00483F61"/>
    <w:rsid w:val="00527AA8"/>
    <w:rsid w:val="005F58E0"/>
    <w:rsid w:val="00675A4C"/>
    <w:rsid w:val="006F7307"/>
    <w:rsid w:val="008A4343"/>
    <w:rsid w:val="008E4354"/>
    <w:rsid w:val="00A37B9F"/>
    <w:rsid w:val="00B07C04"/>
    <w:rsid w:val="00BA6C56"/>
    <w:rsid w:val="00C328EB"/>
    <w:rsid w:val="00C455DC"/>
    <w:rsid w:val="00D646FB"/>
    <w:rsid w:val="00D90D4D"/>
    <w:rsid w:val="00D96B4A"/>
    <w:rsid w:val="00FB37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DA7A1"/>
  <w15:docId w15:val="{B7A18B82-BDD3-47D6-B8AB-863426E7B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8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208</Words>
  <Characters>1549</Characters>
  <Application>Microsoft Office Word</Application>
  <DocSecurity>0</DocSecurity>
  <Lines>61</Lines>
  <Paragraphs>34</Paragraphs>
  <ScaleCrop>false</ScaleCrop>
  <Company/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Yasemin</dc:creator>
  <cp:lastModifiedBy>FERGÜL ÖZGÜN</cp:lastModifiedBy>
  <cp:revision>11</cp:revision>
  <dcterms:created xsi:type="dcterms:W3CDTF">2026-04-14T13:02:00Z</dcterms:created>
  <dcterms:modified xsi:type="dcterms:W3CDTF">2026-04-15T08:36:00Z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2025-04-30T00:00:00Z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2026-04-14T00:00:00Z</vt:filetime>
  </property>
  <property fmtid="{D5CDD505-2E9C-101B-9397-08002B2CF9AE}" pid="5" name="Producer">
    <vt:lpwstr>Microsoft® Word 2019</vt:lpwstr>
  </property>
</Properties>
</file>